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2" w:rsidRPr="001C7C3D" w:rsidRDefault="00C91602" w:rsidP="001C7C3D">
      <w:pPr>
        <w:pStyle w:val="Default"/>
        <w:jc w:val="right"/>
        <w:rPr>
          <w:rFonts w:ascii="Times New Roman" w:hAnsi="Times New Roman" w:cs="Times New Roman"/>
        </w:rPr>
      </w:pP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УТВЕРЖДЕНО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Приказом </w:t>
      </w:r>
      <w:proofErr w:type="gramStart"/>
      <w:r w:rsidRPr="001C7C3D">
        <w:rPr>
          <w:rFonts w:ascii="Times New Roman" w:hAnsi="Times New Roman" w:cs="Times New Roman"/>
        </w:rPr>
        <w:t>Художественного</w:t>
      </w:r>
      <w:proofErr w:type="gramEnd"/>
    </w:p>
    <w:p w:rsidR="00515F29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руководителя-директора</w:t>
      </w:r>
    </w:p>
    <w:p w:rsidR="00515F29" w:rsidRPr="001C7C3D" w:rsidRDefault="00515F29" w:rsidP="00515F2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ГБУК «Театр «На Неве»</w:t>
      </w:r>
    </w:p>
    <w:p w:rsidR="0084083C" w:rsidRPr="001C7C3D" w:rsidRDefault="00515F29" w:rsidP="00EA75A5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№</w:t>
      </w:r>
      <w:r w:rsidR="001D3E23">
        <w:rPr>
          <w:rFonts w:ascii="Times New Roman" w:hAnsi="Times New Roman" w:cs="Times New Roman"/>
        </w:rPr>
        <w:t xml:space="preserve"> 7 </w:t>
      </w:r>
      <w:r w:rsidRPr="001C7C3D">
        <w:rPr>
          <w:rFonts w:ascii="Times New Roman" w:hAnsi="Times New Roman" w:cs="Times New Roman"/>
        </w:rPr>
        <w:t>от</w:t>
      </w:r>
      <w:r w:rsidR="001D3E23">
        <w:rPr>
          <w:rFonts w:ascii="Times New Roman" w:hAnsi="Times New Roman" w:cs="Times New Roman"/>
        </w:rPr>
        <w:t xml:space="preserve"> 29</w:t>
      </w:r>
      <w:r w:rsidRPr="001C7C3D">
        <w:rPr>
          <w:rFonts w:ascii="Times New Roman" w:hAnsi="Times New Roman" w:cs="Times New Roman"/>
        </w:rPr>
        <w:t>.</w:t>
      </w:r>
      <w:r w:rsidR="001D3E23">
        <w:rPr>
          <w:rFonts w:ascii="Times New Roman" w:hAnsi="Times New Roman" w:cs="Times New Roman"/>
        </w:rPr>
        <w:t>01</w:t>
      </w:r>
      <w:r w:rsidRPr="001C7C3D">
        <w:rPr>
          <w:rFonts w:ascii="Times New Roman" w:hAnsi="Times New Roman" w:cs="Times New Roman"/>
        </w:rPr>
        <w:t>.201</w:t>
      </w:r>
      <w:r w:rsidR="00EA75A5">
        <w:rPr>
          <w:rFonts w:ascii="Times New Roman" w:hAnsi="Times New Roman" w:cs="Times New Roman"/>
        </w:rPr>
        <w:t>8</w:t>
      </w:r>
    </w:p>
    <w:p w:rsidR="0084083C" w:rsidRPr="001C7C3D" w:rsidRDefault="0084083C" w:rsidP="00C918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C40" w:rsidRPr="008C567F" w:rsidRDefault="00515F29" w:rsidP="008C567F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1C7C3D">
        <w:rPr>
          <w:rFonts w:ascii="Times New Roman" w:hAnsi="Times New Roman" w:cs="Times New Roman"/>
          <w:b/>
        </w:rPr>
        <w:t xml:space="preserve">    </w:t>
      </w:r>
      <w:r w:rsidR="00BE2C40" w:rsidRPr="008C567F">
        <w:rPr>
          <w:rFonts w:ascii="Times New Roman" w:hAnsi="Times New Roman" w:cs="Times New Roman"/>
          <w:b/>
          <w:sz w:val="28"/>
          <w:szCs w:val="28"/>
        </w:rPr>
        <w:t>Положение о комиссии по противодействию коррупции</w:t>
      </w:r>
    </w:p>
    <w:p w:rsidR="00BE2C40" w:rsidRPr="008C567F" w:rsidRDefault="00BE2C40" w:rsidP="008C567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C7C3D" w:rsidRPr="008C56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567F">
        <w:rPr>
          <w:rFonts w:ascii="Times New Roman" w:hAnsi="Times New Roman" w:cs="Times New Roman"/>
          <w:b/>
          <w:sz w:val="28"/>
          <w:szCs w:val="28"/>
        </w:rPr>
        <w:t xml:space="preserve">                   СПб ГБУК «Театр «На Неве»</w:t>
      </w: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1.1. Настоящее Положение о комиссии по противодействию коррупции СПб ГБУК «Театр «На Неве»</w:t>
      </w:r>
      <w:r w:rsidRPr="001C7C3D">
        <w:rPr>
          <w:rFonts w:ascii="Times New Roman" w:hAnsi="Times New Roman" w:cs="Times New Roman"/>
          <w:b/>
        </w:rPr>
        <w:t xml:space="preserve"> </w:t>
      </w:r>
      <w:r w:rsidR="002B7A56" w:rsidRPr="002B7A56">
        <w:rPr>
          <w:rFonts w:ascii="Times New Roman" w:hAnsi="Times New Roman" w:cs="Times New Roman"/>
        </w:rPr>
        <w:t>(именуемое в дальнейшем – учреждение)</w:t>
      </w:r>
      <w:r w:rsidR="002B7A56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1.3. Комиссия </w:t>
      </w:r>
      <w:r w:rsidR="002B7A56" w:rsidRPr="001C7C3D">
        <w:rPr>
          <w:rFonts w:ascii="Times New Roman" w:hAnsi="Times New Roman" w:cs="Times New Roman"/>
        </w:rPr>
        <w:t xml:space="preserve">по противодействию коррупции </w:t>
      </w:r>
      <w:r w:rsidR="002B7A56">
        <w:rPr>
          <w:rFonts w:ascii="Times New Roman" w:hAnsi="Times New Roman" w:cs="Times New Roman"/>
        </w:rPr>
        <w:t xml:space="preserve">(далее – комиссия) </w:t>
      </w:r>
      <w:r w:rsidRPr="001C7C3D">
        <w:rPr>
          <w:rFonts w:ascii="Times New Roman" w:hAnsi="Times New Roman" w:cs="Times New Roman"/>
        </w:rPr>
        <w:t xml:space="preserve">образовывается в целях: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выявления причин и условий, способствующих возникновению и распространению коррупции;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недопущения в организации возникновения причин и условий, порождающих коррупцию;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создания системы предупреждения коррупции в деятельности </w:t>
      </w:r>
      <w:r w:rsidR="002B7A56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;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повышения эффективности функционирования </w:t>
      </w:r>
      <w:r w:rsidR="002B7A56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за счет снижения рисков проявления коррупции; </w:t>
      </w:r>
    </w:p>
    <w:p w:rsidR="0003532C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предупреждения коррупционных правонарушений в </w:t>
      </w:r>
      <w:r w:rsidR="002B7A56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; </w:t>
      </w:r>
    </w:p>
    <w:p w:rsidR="00BE2C40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участия в пределах своих полномочий в реализации мероприятий по предупреждению коррупции в </w:t>
      </w:r>
      <w:r w:rsidR="002B7A56">
        <w:rPr>
          <w:rFonts w:ascii="Times New Roman" w:hAnsi="Times New Roman" w:cs="Times New Roman"/>
        </w:rPr>
        <w:t>учреждении</w:t>
      </w:r>
      <w:r w:rsidRPr="001C7C3D">
        <w:rPr>
          <w:rFonts w:ascii="Times New Roman" w:hAnsi="Times New Roman" w:cs="Times New Roman"/>
        </w:rPr>
        <w:t xml:space="preserve">; </w:t>
      </w:r>
    </w:p>
    <w:p w:rsidR="004067E2" w:rsidRPr="001C7C3D" w:rsidRDefault="00BE2C40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– подготовки предложений по совершенствованию правового</w:t>
      </w:r>
      <w:r w:rsidR="0003532C" w:rsidRPr="001C7C3D">
        <w:rPr>
          <w:rFonts w:ascii="Times New Roman" w:hAnsi="Times New Roman" w:cs="Times New Roman"/>
        </w:rPr>
        <w:t xml:space="preserve"> </w:t>
      </w:r>
      <w:r w:rsidR="004067E2" w:rsidRPr="001C7C3D">
        <w:rPr>
          <w:rFonts w:ascii="Times New Roman" w:hAnsi="Times New Roman" w:cs="Times New Roman"/>
        </w:rPr>
        <w:t xml:space="preserve">регулирования вопросов противодействия коррупции. </w:t>
      </w:r>
    </w:p>
    <w:p w:rsidR="004067E2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1.4. Деятельность </w:t>
      </w:r>
      <w:r w:rsidR="002B7A56">
        <w:rPr>
          <w:rFonts w:ascii="Times New Roman" w:hAnsi="Times New Roman" w:cs="Times New Roman"/>
        </w:rPr>
        <w:t>к</w:t>
      </w:r>
      <w:r w:rsidRPr="001C7C3D">
        <w:rPr>
          <w:rFonts w:ascii="Times New Roman" w:hAnsi="Times New Roman" w:cs="Times New Roman"/>
        </w:rPr>
        <w:t xml:space="preserve">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9D696F" w:rsidRPr="00AA6754" w:rsidRDefault="009D696F" w:rsidP="008C56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AA6754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с </w:t>
      </w:r>
      <w:r>
        <w:rPr>
          <w:rFonts w:ascii="Times New Roman" w:hAnsi="Times New Roman"/>
          <w:color w:val="000000"/>
          <w:sz w:val="24"/>
          <w:szCs w:val="24"/>
        </w:rPr>
        <w:t>Комитетом по культуре Санкт-Петербурга</w:t>
      </w:r>
      <w:r w:rsidRPr="00AA6754">
        <w:rPr>
          <w:rFonts w:ascii="Times New Roman" w:hAnsi="Times New Roman"/>
          <w:sz w:val="24"/>
          <w:szCs w:val="24"/>
        </w:rPr>
        <w:t xml:space="preserve">, в ведении которого находится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 xml:space="preserve">, органами прокуратуры и правоохранительными органами (при необходимости), </w:t>
      </w:r>
      <w:r w:rsidRPr="00AA6754">
        <w:rPr>
          <w:rFonts w:ascii="Times New Roman" w:hAnsi="Times New Roman"/>
          <w:color w:val="000000"/>
          <w:sz w:val="24"/>
          <w:szCs w:val="24"/>
        </w:rPr>
        <w:t>институтами гражданского общества,</w:t>
      </w:r>
      <w:r w:rsidRPr="00AA6754">
        <w:rPr>
          <w:rFonts w:ascii="Times New Roman" w:hAnsi="Times New Roman"/>
          <w:sz w:val="24"/>
          <w:szCs w:val="24"/>
        </w:rPr>
        <w:t xml:space="preserve"> общественностью.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  <w:b/>
          <w:bCs/>
        </w:rPr>
        <w:t xml:space="preserve">2. Порядок образования комиссии 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4067E2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2.2. Комиссия состоит из председателя, заместител</w:t>
      </w:r>
      <w:r w:rsidR="009D696F">
        <w:rPr>
          <w:rFonts w:ascii="Times New Roman" w:hAnsi="Times New Roman" w:cs="Times New Roman"/>
        </w:rPr>
        <w:t>я</w:t>
      </w:r>
      <w:r w:rsidRPr="001C7C3D">
        <w:rPr>
          <w:rFonts w:ascii="Times New Roman" w:hAnsi="Times New Roman" w:cs="Times New Roman"/>
        </w:rPr>
        <w:t xml:space="preserve"> председателя и членов </w:t>
      </w:r>
      <w:r w:rsidR="002B7A56">
        <w:rPr>
          <w:rFonts w:ascii="Times New Roman" w:hAnsi="Times New Roman" w:cs="Times New Roman"/>
        </w:rPr>
        <w:t>к</w:t>
      </w:r>
      <w:r w:rsidRPr="001C7C3D">
        <w:rPr>
          <w:rFonts w:ascii="Times New Roman" w:hAnsi="Times New Roman" w:cs="Times New Roman"/>
        </w:rPr>
        <w:t xml:space="preserve">омиссии. </w:t>
      </w:r>
    </w:p>
    <w:p w:rsidR="009D696F" w:rsidRPr="001C7C3D" w:rsidRDefault="009D696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C7C3D">
        <w:rPr>
          <w:rFonts w:ascii="Times New Roman" w:hAnsi="Times New Roman" w:cs="Times New Roman"/>
        </w:rPr>
        <w:t>Один из членов комиссии назначается секретарем комиссии.</w:t>
      </w:r>
    </w:p>
    <w:p w:rsidR="004067E2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2.3. Председателем комиссии назначается один из заместителей руководителя </w:t>
      </w:r>
      <w:r w:rsidR="002B7A56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, ответственный за реализацию Антикоррупционной политики. </w:t>
      </w:r>
    </w:p>
    <w:p w:rsidR="009D696F" w:rsidRPr="00AA6754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2.4. </w:t>
      </w:r>
      <w:r w:rsidR="009D696F" w:rsidRPr="00AA6754">
        <w:rPr>
          <w:rFonts w:ascii="Times New Roman" w:hAnsi="Times New Roman" w:cs="Times New Roman"/>
        </w:rPr>
        <w:t xml:space="preserve">В состав </w:t>
      </w:r>
      <w:r w:rsidR="002B7A56">
        <w:rPr>
          <w:rFonts w:ascii="Times New Roman" w:hAnsi="Times New Roman" w:cs="Times New Roman"/>
        </w:rPr>
        <w:t>к</w:t>
      </w:r>
      <w:r w:rsidR="009D696F" w:rsidRPr="00AA6754">
        <w:rPr>
          <w:rFonts w:ascii="Times New Roman" w:hAnsi="Times New Roman" w:cs="Times New Roman"/>
        </w:rPr>
        <w:t xml:space="preserve">омиссии </w:t>
      </w:r>
      <w:r w:rsidR="009D696F">
        <w:rPr>
          <w:rFonts w:ascii="Times New Roman" w:hAnsi="Times New Roman"/>
        </w:rPr>
        <w:t>включаются</w:t>
      </w:r>
      <w:r w:rsidR="009D696F" w:rsidRPr="00AA6754">
        <w:rPr>
          <w:rFonts w:ascii="Times New Roman" w:hAnsi="Times New Roman" w:cs="Times New Roman"/>
        </w:rPr>
        <w:t xml:space="preserve"> руководители подразделений</w:t>
      </w:r>
      <w:r w:rsidR="009D696F">
        <w:rPr>
          <w:rFonts w:ascii="Times New Roman" w:hAnsi="Times New Roman"/>
        </w:rPr>
        <w:t xml:space="preserve">, руководитель контрактной службы (контрактный управляющий), </w:t>
      </w:r>
      <w:r w:rsidR="009D696F" w:rsidRPr="00AA6754">
        <w:rPr>
          <w:rFonts w:ascii="Times New Roman" w:hAnsi="Times New Roman" w:cs="Times New Roman"/>
        </w:rPr>
        <w:t xml:space="preserve">иные должностные лица (работники) </w:t>
      </w:r>
      <w:r w:rsidR="009D696F">
        <w:rPr>
          <w:rFonts w:ascii="Times New Roman" w:hAnsi="Times New Roman" w:cs="Times New Roman"/>
        </w:rPr>
        <w:t>СПб ГБУК «Театр «На Неве»</w:t>
      </w:r>
      <w:r w:rsidR="009D696F" w:rsidRPr="00AA6754">
        <w:rPr>
          <w:rFonts w:ascii="Times New Roman" w:hAnsi="Times New Roman" w:cs="Times New Roman"/>
        </w:rPr>
        <w:t xml:space="preserve">, представитель </w:t>
      </w:r>
      <w:r w:rsidR="009D696F">
        <w:rPr>
          <w:rFonts w:ascii="Times New Roman" w:hAnsi="Times New Roman" w:cs="Times New Roman"/>
        </w:rPr>
        <w:t>Комитета по культуре Санкт-Петербурга</w:t>
      </w:r>
      <w:r w:rsidR="009D696F" w:rsidRPr="00AA6754">
        <w:rPr>
          <w:rFonts w:ascii="Times New Roman" w:hAnsi="Times New Roman" w:cs="Times New Roman"/>
        </w:rPr>
        <w:t xml:space="preserve">, в ведении которого находится </w:t>
      </w:r>
      <w:r w:rsidR="009D696F">
        <w:rPr>
          <w:rFonts w:ascii="Times New Roman" w:hAnsi="Times New Roman" w:cs="Times New Roman"/>
        </w:rPr>
        <w:t>СПб ГБУК «Театр «На Неве»</w:t>
      </w:r>
      <w:r w:rsidR="009D696F" w:rsidRPr="00AA6754">
        <w:rPr>
          <w:rFonts w:ascii="Times New Roman" w:hAnsi="Times New Roman" w:cs="Times New Roman"/>
        </w:rPr>
        <w:t>.</w:t>
      </w:r>
    </w:p>
    <w:p w:rsidR="009D696F" w:rsidRPr="00AA6754" w:rsidRDefault="009D696F" w:rsidP="008C56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По решению руководителя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 в состав </w:t>
      </w:r>
      <w:r w:rsidR="002B7A56">
        <w:rPr>
          <w:rFonts w:ascii="Times New Roman" w:hAnsi="Times New Roman"/>
          <w:color w:val="000000"/>
          <w:sz w:val="24"/>
          <w:szCs w:val="24"/>
        </w:rPr>
        <w:t>к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омиссии могут быть включены </w:t>
      </w:r>
      <w:r w:rsidRPr="00AA6754">
        <w:rPr>
          <w:rFonts w:ascii="Times New Roman" w:hAnsi="Times New Roman"/>
          <w:sz w:val="24"/>
          <w:szCs w:val="24"/>
        </w:rPr>
        <w:t xml:space="preserve"> 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AA6754">
        <w:rPr>
          <w:rFonts w:ascii="Times New Roman" w:hAnsi="Times New Roman"/>
          <w:sz w:val="24"/>
          <w:szCs w:val="24"/>
        </w:rPr>
        <w:t xml:space="preserve">общественности. </w:t>
      </w:r>
    </w:p>
    <w:p w:rsidR="009D696F" w:rsidRDefault="009D696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1C7C3D">
        <w:rPr>
          <w:rFonts w:ascii="Times New Roman" w:hAnsi="Times New Roman" w:cs="Times New Roman"/>
        </w:rPr>
        <w:t xml:space="preserve">Состав </w:t>
      </w:r>
      <w:r w:rsidR="002B7A56">
        <w:rPr>
          <w:rFonts w:ascii="Times New Roman" w:hAnsi="Times New Roman" w:cs="Times New Roman"/>
        </w:rPr>
        <w:t>к</w:t>
      </w:r>
      <w:r w:rsidRPr="001C7C3D">
        <w:rPr>
          <w:rFonts w:ascii="Times New Roman" w:hAnsi="Times New Roman" w:cs="Times New Roman"/>
        </w:rPr>
        <w:t xml:space="preserve">омиссии утверждается локальным нормативным актом </w:t>
      </w:r>
      <w:r w:rsidR="002B7A56">
        <w:rPr>
          <w:rFonts w:ascii="Times New Roman" w:hAnsi="Times New Roman" w:cs="Times New Roman"/>
        </w:rPr>
        <w:t>учреждения</w:t>
      </w:r>
      <w:r w:rsidRPr="001C7C3D">
        <w:rPr>
          <w:rFonts w:ascii="Times New Roman" w:hAnsi="Times New Roman" w:cs="Times New Roman"/>
        </w:rPr>
        <w:t>.</w:t>
      </w:r>
    </w:p>
    <w:p w:rsidR="008C567F" w:rsidRPr="00FB3F0C" w:rsidRDefault="008C567F" w:rsidP="008C567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B3F0C">
        <w:rPr>
          <w:rFonts w:ascii="Times New Roman" w:hAnsi="Times New Roman"/>
          <w:b/>
          <w:sz w:val="24"/>
          <w:szCs w:val="24"/>
        </w:rPr>
        <w:t>3. Направления деятельности комиссии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lastRenderedPageBreak/>
        <w:t xml:space="preserve">Основными направлениями деятельности </w:t>
      </w:r>
      <w:r w:rsidR="002B7A56">
        <w:rPr>
          <w:rFonts w:ascii="Times New Roman" w:hAnsi="Times New Roman"/>
          <w:sz w:val="24"/>
          <w:szCs w:val="24"/>
        </w:rPr>
        <w:t>к</w:t>
      </w:r>
      <w:r w:rsidRPr="00AA6754">
        <w:rPr>
          <w:rFonts w:ascii="Times New Roman" w:hAnsi="Times New Roman"/>
          <w:sz w:val="24"/>
          <w:szCs w:val="24"/>
        </w:rPr>
        <w:t>омиссии являются: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3.1. Осуществление координации деятельности 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по реализации антикоррупционной политики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color w:val="000000"/>
          <w:sz w:val="24"/>
          <w:szCs w:val="24"/>
        </w:rPr>
        <w:t>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2B7A56">
        <w:rPr>
          <w:rFonts w:ascii="Times New Roman" w:hAnsi="Times New Roman"/>
          <w:sz w:val="24"/>
          <w:szCs w:val="24"/>
        </w:rPr>
        <w:t>учреждении</w:t>
      </w:r>
      <w:r w:rsidRPr="00AA6754">
        <w:rPr>
          <w:rFonts w:ascii="Times New Roman" w:hAnsi="Times New Roman"/>
          <w:sz w:val="24"/>
          <w:szCs w:val="24"/>
        </w:rPr>
        <w:t>, и подготовка предложений по их устранению.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3.3. Организация антикоррупционного мониторинга </w:t>
      </w:r>
      <w:r w:rsidR="002B7A56" w:rsidRPr="00AA6754">
        <w:rPr>
          <w:rFonts w:ascii="Times New Roman" w:hAnsi="Times New Roman"/>
          <w:sz w:val="24"/>
          <w:szCs w:val="24"/>
        </w:rPr>
        <w:t xml:space="preserve">в </w:t>
      </w:r>
      <w:r w:rsidR="002B7A56">
        <w:rPr>
          <w:rFonts w:ascii="Times New Roman" w:hAnsi="Times New Roman"/>
          <w:sz w:val="24"/>
          <w:szCs w:val="24"/>
        </w:rPr>
        <w:t>учреждении</w:t>
      </w:r>
      <w:r w:rsidR="002B7A56" w:rsidRPr="00AA6754">
        <w:rPr>
          <w:rFonts w:ascii="Times New Roman" w:hAnsi="Times New Roman"/>
          <w:sz w:val="24"/>
          <w:szCs w:val="24"/>
        </w:rPr>
        <w:t xml:space="preserve"> </w:t>
      </w:r>
      <w:r w:rsidRPr="00AA6754">
        <w:rPr>
          <w:rFonts w:ascii="Times New Roman" w:hAnsi="Times New Roman"/>
          <w:sz w:val="24"/>
          <w:szCs w:val="24"/>
        </w:rPr>
        <w:t>и рассмотрение его результатов.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</w:t>
      </w:r>
      <w:r w:rsidR="002B7A56" w:rsidRPr="00AA6754">
        <w:rPr>
          <w:rFonts w:ascii="Times New Roman" w:hAnsi="Times New Roman"/>
          <w:sz w:val="24"/>
          <w:szCs w:val="24"/>
        </w:rPr>
        <w:t xml:space="preserve">в </w:t>
      </w:r>
      <w:r w:rsidR="002B7A56">
        <w:rPr>
          <w:rFonts w:ascii="Times New Roman" w:hAnsi="Times New Roman"/>
          <w:sz w:val="24"/>
          <w:szCs w:val="24"/>
        </w:rPr>
        <w:t>учреждении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В</w:t>
      </w:r>
      <w:r w:rsidRPr="00AA6754">
        <w:rPr>
          <w:rFonts w:ascii="Times New Roman" w:hAnsi="Times New Roman"/>
          <w:sz w:val="24"/>
          <w:szCs w:val="24"/>
        </w:rPr>
        <w:t xml:space="preserve">ыработка мер по устранению нарушений (недостатков), выявленных в процессе проверок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A62FF1">
        <w:rPr>
          <w:rFonts w:ascii="Times New Roman" w:hAnsi="Times New Roman"/>
          <w:sz w:val="24"/>
          <w:szCs w:val="24"/>
        </w:rPr>
        <w:t xml:space="preserve"> </w:t>
      </w:r>
      <w:r w:rsidR="002B7A56">
        <w:rPr>
          <w:rFonts w:ascii="Times New Roman" w:hAnsi="Times New Roman"/>
          <w:sz w:val="24"/>
          <w:szCs w:val="24"/>
        </w:rPr>
        <w:t>учреждения</w:t>
      </w:r>
      <w:r w:rsidRPr="00A62FF1">
        <w:rPr>
          <w:rFonts w:ascii="Times New Roman" w:hAnsi="Times New Roman"/>
          <w:sz w:val="24"/>
          <w:szCs w:val="24"/>
        </w:rPr>
        <w:t xml:space="preserve"> </w:t>
      </w:r>
      <w:r w:rsidRPr="00AA6754">
        <w:rPr>
          <w:rFonts w:ascii="Times New Roman" w:hAnsi="Times New Roman"/>
          <w:sz w:val="24"/>
          <w:szCs w:val="24"/>
        </w:rPr>
        <w:t>по выполнению программ противодействия коррупции, и учету рекомендаций, данных в ходе проверок.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3.6. Рассмотрение в рамках своей компетенции поступивших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 xml:space="preserve"> актов прокурорского реагирования и принятие мер по устранению выявленных нарушений в сфере противодействия коррупции.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 xml:space="preserve"> при выявлении органами прокуратуры, правоохранительными и контролирующими органами коррупционных правонарушений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3.8. Реализация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 xml:space="preserve"> антикоррупционной политики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4"/>
          <w:szCs w:val="24"/>
        </w:rPr>
        <w:t>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3.9. Реализация антикоррупционной политики в сфере учета и использования государственного имущества Санкт-Петербурга и при использовании </w:t>
      </w:r>
      <w:r w:rsidR="002B7A56" w:rsidRPr="00AA6754">
        <w:rPr>
          <w:rFonts w:ascii="Times New Roman" w:hAnsi="Times New Roman"/>
          <w:sz w:val="24"/>
          <w:szCs w:val="24"/>
        </w:rPr>
        <w:t xml:space="preserve">в </w:t>
      </w:r>
      <w:r w:rsidR="002B7A56">
        <w:rPr>
          <w:rFonts w:ascii="Times New Roman" w:hAnsi="Times New Roman"/>
          <w:sz w:val="24"/>
          <w:szCs w:val="24"/>
        </w:rPr>
        <w:t xml:space="preserve">учреждении </w:t>
      </w:r>
      <w:r w:rsidRPr="00AA6754">
        <w:rPr>
          <w:rFonts w:ascii="Times New Roman" w:hAnsi="Times New Roman"/>
          <w:sz w:val="24"/>
          <w:szCs w:val="24"/>
        </w:rPr>
        <w:t>средств бюджета Санкт-Петербурга, в том числе: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рассмотрение в рамках своей компетенции поступивших в </w:t>
      </w:r>
      <w:r>
        <w:rPr>
          <w:rFonts w:ascii="Times New Roman" w:hAnsi="Times New Roman"/>
          <w:sz w:val="24"/>
          <w:szCs w:val="24"/>
        </w:rPr>
        <w:t xml:space="preserve">СПб ГБУК «Театр «На Неве» </w:t>
      </w:r>
      <w:r w:rsidRPr="00AA6754">
        <w:rPr>
          <w:rFonts w:ascii="Times New Roman" w:hAnsi="Times New Roman"/>
          <w:sz w:val="24"/>
          <w:szCs w:val="24"/>
        </w:rPr>
        <w:t xml:space="preserve">актов проверок (ревизий) основной и финансово-хозяйственной деятельности, проведенных </w:t>
      </w:r>
      <w:r>
        <w:rPr>
          <w:rFonts w:ascii="Times New Roman" w:hAnsi="Times New Roman"/>
          <w:sz w:val="24"/>
          <w:szCs w:val="24"/>
        </w:rPr>
        <w:t>Комитетом по культуре Санкт-Петербурга</w:t>
      </w:r>
      <w:r w:rsidRPr="00AA6754">
        <w:rPr>
          <w:rFonts w:ascii="Times New Roman" w:hAnsi="Times New Roman"/>
          <w:sz w:val="24"/>
          <w:szCs w:val="24"/>
        </w:rPr>
        <w:t xml:space="preserve">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;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мониторинг распределения средств, полученных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 xml:space="preserve"> за предоставление платных услуг (в случае оказания платных услуг).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3.10. Организация антикоррупционного образования работников </w:t>
      </w:r>
      <w:r w:rsidR="002B7A56" w:rsidRPr="00AA6754">
        <w:rPr>
          <w:rFonts w:ascii="Times New Roman" w:hAnsi="Times New Roman"/>
          <w:sz w:val="24"/>
          <w:szCs w:val="24"/>
        </w:rPr>
        <w:t xml:space="preserve">в </w:t>
      </w:r>
      <w:r w:rsidR="002B7A56">
        <w:rPr>
          <w:rFonts w:ascii="Times New Roman" w:hAnsi="Times New Roman"/>
          <w:sz w:val="24"/>
          <w:szCs w:val="24"/>
        </w:rPr>
        <w:t>учреждении</w:t>
      </w:r>
      <w:r w:rsidRPr="00AA6754">
        <w:rPr>
          <w:rFonts w:ascii="Times New Roman" w:hAnsi="Times New Roman"/>
          <w:sz w:val="24"/>
          <w:szCs w:val="24"/>
        </w:rPr>
        <w:t xml:space="preserve">. </w:t>
      </w:r>
    </w:p>
    <w:p w:rsidR="008C567F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3.11. Подведение итогов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067E2" w:rsidRPr="001C7C3D">
        <w:rPr>
          <w:rFonts w:ascii="Times New Roman" w:hAnsi="Times New Roman" w:cs="Times New Roman"/>
          <w:b/>
          <w:bCs/>
        </w:rPr>
        <w:t xml:space="preserve">. Полномочия Комиссии 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67E2" w:rsidRPr="001C7C3D">
        <w:rPr>
          <w:rFonts w:ascii="Times New Roman" w:hAnsi="Times New Roman" w:cs="Times New Roman"/>
        </w:rPr>
        <w:t xml:space="preserve">.1. Комиссия в пределах своих полномочий: </w:t>
      </w:r>
    </w:p>
    <w:p w:rsidR="00BC7D7A" w:rsidRPr="00AA6754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>–</w:t>
      </w:r>
      <w:r w:rsidR="00BC7D7A">
        <w:rPr>
          <w:rFonts w:ascii="Times New Roman" w:hAnsi="Times New Roman" w:cs="Times New Roman"/>
        </w:rPr>
        <w:t xml:space="preserve"> принимает </w:t>
      </w:r>
      <w:r w:rsidR="00BC7D7A" w:rsidRPr="00AA6754">
        <w:rPr>
          <w:rFonts w:ascii="Times New Roman" w:hAnsi="Times New Roman" w:cs="Times New Roman"/>
        </w:rPr>
        <w:t xml:space="preserve">в пределах своей компетенции решения, необходимые для </w:t>
      </w:r>
      <w:r w:rsidR="005844B5">
        <w:rPr>
          <w:rFonts w:ascii="Times New Roman" w:hAnsi="Times New Roman"/>
        </w:rPr>
        <w:t>учреждения</w:t>
      </w:r>
      <w:r w:rsidR="005844B5" w:rsidRPr="00AA6754">
        <w:rPr>
          <w:rFonts w:ascii="Times New Roman" w:hAnsi="Times New Roman" w:cs="Times New Roman"/>
        </w:rPr>
        <w:t xml:space="preserve"> </w:t>
      </w:r>
      <w:r w:rsidR="00BC7D7A" w:rsidRPr="00AA6754">
        <w:rPr>
          <w:rFonts w:ascii="Times New Roman" w:hAnsi="Times New Roman" w:cs="Times New Roman"/>
        </w:rPr>
        <w:t xml:space="preserve">и координации деятельности по реализации </w:t>
      </w:r>
      <w:r w:rsidR="00BC7D7A">
        <w:rPr>
          <w:rFonts w:ascii="Times New Roman" w:hAnsi="Times New Roman" w:cs="Times New Roman"/>
        </w:rPr>
        <w:t>А</w:t>
      </w:r>
      <w:r w:rsidR="00BC7D7A" w:rsidRPr="00AA6754">
        <w:rPr>
          <w:rFonts w:ascii="Times New Roman" w:hAnsi="Times New Roman" w:cs="Times New Roman"/>
        </w:rPr>
        <w:t xml:space="preserve">нтикоррупционной политики подразделений и должностных лиц (работников) </w:t>
      </w:r>
      <w:r w:rsidR="00BC7D7A">
        <w:rPr>
          <w:rFonts w:ascii="Times New Roman" w:hAnsi="Times New Roman" w:cs="Times New Roman"/>
        </w:rPr>
        <w:t>СПб ГБУК «Театр «На Неве»;</w:t>
      </w:r>
    </w:p>
    <w:p w:rsidR="0003532C" w:rsidRPr="001C7C3D" w:rsidRDefault="00BC7D7A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67E2" w:rsidRPr="001C7C3D">
        <w:rPr>
          <w:rFonts w:ascii="Times New Roman" w:hAnsi="Times New Roman" w:cs="Times New Roman"/>
        </w:rPr>
        <w:t xml:space="preserve">разрабатывает и координирует мероприятия по предупреждению коррупции </w:t>
      </w:r>
      <w:r w:rsidR="005844B5" w:rsidRPr="00AA6754">
        <w:rPr>
          <w:rFonts w:ascii="Times New Roman" w:hAnsi="Times New Roman"/>
        </w:rPr>
        <w:t xml:space="preserve">в </w:t>
      </w:r>
      <w:r w:rsidR="005844B5">
        <w:rPr>
          <w:rFonts w:ascii="Times New Roman" w:hAnsi="Times New Roman"/>
        </w:rPr>
        <w:t>учреждении;</w:t>
      </w:r>
      <w:r w:rsidR="005844B5" w:rsidRPr="001C7C3D">
        <w:rPr>
          <w:rFonts w:ascii="Times New Roman" w:hAnsi="Times New Roman" w:cs="Times New Roman"/>
        </w:rPr>
        <w:t xml:space="preserve"> </w:t>
      </w:r>
    </w:p>
    <w:p w:rsidR="0003532C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рассматривает предложения структурных подразделений о мерах по предупреждению коррупции; </w:t>
      </w:r>
    </w:p>
    <w:p w:rsidR="0003532C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формирует перечень мероприятий для включения в план противодействия коррупции; </w:t>
      </w:r>
    </w:p>
    <w:p w:rsidR="0003532C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обеспечивает </w:t>
      </w:r>
      <w:proofErr w:type="gramStart"/>
      <w:r w:rsidRPr="001C7C3D">
        <w:rPr>
          <w:rFonts w:ascii="Times New Roman" w:hAnsi="Times New Roman" w:cs="Times New Roman"/>
        </w:rPr>
        <w:t>контроль за</w:t>
      </w:r>
      <w:proofErr w:type="gramEnd"/>
      <w:r w:rsidRPr="001C7C3D">
        <w:rPr>
          <w:rFonts w:ascii="Times New Roman" w:hAnsi="Times New Roman" w:cs="Times New Roman"/>
        </w:rPr>
        <w:t xml:space="preserve"> реализацией плана противодействия коррупции; </w:t>
      </w:r>
    </w:p>
    <w:p w:rsidR="0003532C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готовит предложения руководителю </w:t>
      </w:r>
      <w:r w:rsidR="005844B5">
        <w:rPr>
          <w:rFonts w:ascii="Times New Roman" w:hAnsi="Times New Roman"/>
        </w:rPr>
        <w:t>учреждения</w:t>
      </w:r>
      <w:r w:rsidRPr="001C7C3D">
        <w:rPr>
          <w:rFonts w:ascii="Times New Roman" w:hAnsi="Times New Roman" w:cs="Times New Roman"/>
        </w:rPr>
        <w:t xml:space="preserve"> по внесению изменений в локальные нормативные акты в области противодействия коррупции; </w:t>
      </w:r>
    </w:p>
    <w:p w:rsidR="0003532C" w:rsidRPr="001C7C3D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t xml:space="preserve">– рассматривает результаты антикоррупционной экспертизы проектов локальных нормативных актов </w:t>
      </w:r>
      <w:r w:rsidR="005844B5">
        <w:rPr>
          <w:rFonts w:ascii="Times New Roman" w:hAnsi="Times New Roman"/>
        </w:rPr>
        <w:t>учреждения</w:t>
      </w:r>
      <w:r w:rsidR="005844B5" w:rsidRPr="001C7C3D">
        <w:rPr>
          <w:rFonts w:ascii="Times New Roman" w:hAnsi="Times New Roman" w:cs="Times New Roman"/>
        </w:rPr>
        <w:t xml:space="preserve"> </w:t>
      </w:r>
      <w:r w:rsidRPr="001C7C3D">
        <w:rPr>
          <w:rFonts w:ascii="Times New Roman" w:hAnsi="Times New Roman" w:cs="Times New Roman"/>
        </w:rPr>
        <w:t xml:space="preserve">при спорной ситуации о наличии признаков </w:t>
      </w:r>
      <w:proofErr w:type="spellStart"/>
      <w:r w:rsidRPr="001C7C3D">
        <w:rPr>
          <w:rFonts w:ascii="Times New Roman" w:hAnsi="Times New Roman" w:cs="Times New Roman"/>
        </w:rPr>
        <w:t>коррупциогенности</w:t>
      </w:r>
      <w:proofErr w:type="spellEnd"/>
      <w:r w:rsidRPr="001C7C3D">
        <w:rPr>
          <w:rFonts w:ascii="Times New Roman" w:hAnsi="Times New Roman" w:cs="Times New Roman"/>
        </w:rPr>
        <w:t xml:space="preserve">; </w:t>
      </w:r>
    </w:p>
    <w:p w:rsidR="004067E2" w:rsidRDefault="004067E2" w:rsidP="008C567F">
      <w:pPr>
        <w:pStyle w:val="Default"/>
        <w:jc w:val="both"/>
        <w:rPr>
          <w:rFonts w:ascii="Times New Roman" w:hAnsi="Times New Roman" w:cs="Times New Roman"/>
        </w:rPr>
      </w:pPr>
      <w:r w:rsidRPr="001C7C3D">
        <w:rPr>
          <w:rFonts w:ascii="Times New Roman" w:hAnsi="Times New Roman" w:cs="Times New Roman"/>
        </w:rPr>
        <w:lastRenderedPageBreak/>
        <w:t xml:space="preserve"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</w:t>
      </w:r>
      <w:r w:rsidR="005844B5">
        <w:rPr>
          <w:rFonts w:ascii="Times New Roman" w:hAnsi="Times New Roman" w:cs="Times New Roman"/>
        </w:rPr>
        <w:t>у</w:t>
      </w:r>
      <w:r w:rsidR="005844B5">
        <w:rPr>
          <w:rFonts w:ascii="Times New Roman" w:hAnsi="Times New Roman"/>
        </w:rPr>
        <w:t>чреждения</w:t>
      </w:r>
      <w:r w:rsidRPr="001C7C3D">
        <w:rPr>
          <w:rFonts w:ascii="Times New Roman" w:hAnsi="Times New Roman" w:cs="Times New Roman"/>
        </w:rPr>
        <w:t xml:space="preserve"> о результатах этой работы; </w:t>
      </w:r>
    </w:p>
    <w:p w:rsidR="00BC7D7A" w:rsidRPr="00AA6754" w:rsidRDefault="00BC7D7A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AA6754">
        <w:rPr>
          <w:rFonts w:ascii="Times New Roman" w:hAnsi="Times New Roman"/>
          <w:sz w:val="24"/>
          <w:szCs w:val="24"/>
        </w:rPr>
        <w:t>аправля</w:t>
      </w:r>
      <w:r>
        <w:rPr>
          <w:rFonts w:ascii="Times New Roman" w:hAnsi="Times New Roman"/>
          <w:sz w:val="24"/>
          <w:szCs w:val="24"/>
        </w:rPr>
        <w:t>е</w:t>
      </w:r>
      <w:r w:rsidRPr="00AA6754">
        <w:rPr>
          <w:rFonts w:ascii="Times New Roman" w:hAnsi="Times New Roman"/>
          <w:sz w:val="24"/>
          <w:szCs w:val="24"/>
        </w:rPr>
        <w:t xml:space="preserve">т информационные и рекомендательные материалы по вопросам, отнесенным к компетенции комиссии, в подразделения и должностным лицам (работникам)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4067E2" w:rsidRPr="001C7C3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Организация</w:t>
      </w:r>
      <w:r w:rsidR="004067E2" w:rsidRPr="001C7C3D">
        <w:rPr>
          <w:rFonts w:ascii="Times New Roman" w:hAnsi="Times New Roman" w:cs="Times New Roman"/>
          <w:b/>
          <w:bCs/>
        </w:rPr>
        <w:t xml:space="preserve"> работы </w:t>
      </w:r>
      <w:r w:rsidR="005844B5">
        <w:rPr>
          <w:rFonts w:ascii="Times New Roman" w:hAnsi="Times New Roman" w:cs="Times New Roman"/>
          <w:b/>
          <w:bCs/>
        </w:rPr>
        <w:t>к</w:t>
      </w:r>
      <w:r w:rsidR="004067E2" w:rsidRPr="001C7C3D">
        <w:rPr>
          <w:rFonts w:ascii="Times New Roman" w:hAnsi="Times New Roman" w:cs="Times New Roman"/>
          <w:b/>
          <w:bCs/>
        </w:rPr>
        <w:t xml:space="preserve">омиссии 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67E2" w:rsidRPr="001C7C3D">
        <w:rPr>
          <w:rFonts w:ascii="Times New Roman" w:hAnsi="Times New Roman" w:cs="Times New Roman"/>
        </w:rPr>
        <w:t xml:space="preserve">.1. Заседания </w:t>
      </w:r>
      <w:r w:rsidR="005844B5">
        <w:rPr>
          <w:rFonts w:ascii="Times New Roman" w:hAnsi="Times New Roman" w:cs="Times New Roman"/>
        </w:rPr>
        <w:t>к</w:t>
      </w:r>
      <w:r w:rsidR="004067E2" w:rsidRPr="001C7C3D">
        <w:rPr>
          <w:rFonts w:ascii="Times New Roman" w:hAnsi="Times New Roman" w:cs="Times New Roman"/>
        </w:rPr>
        <w:t xml:space="preserve">омиссии проводятся в соответствии с планом работы комиссии, но не реже одного раза в </w:t>
      </w:r>
      <w:r w:rsidR="00BC7D7A">
        <w:rPr>
          <w:rFonts w:ascii="Times New Roman" w:hAnsi="Times New Roman" w:cs="Times New Roman"/>
        </w:rPr>
        <w:t>полугодие</w:t>
      </w:r>
      <w:r w:rsidR="004067E2" w:rsidRPr="001C7C3D">
        <w:rPr>
          <w:rFonts w:ascii="Times New Roman" w:hAnsi="Times New Roman" w:cs="Times New Roman"/>
        </w:rPr>
        <w:t xml:space="preserve">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9F425D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4067E2" w:rsidRPr="001C7C3D">
        <w:rPr>
          <w:rFonts w:ascii="Times New Roman" w:hAnsi="Times New Roman"/>
        </w:rPr>
        <w:t>.2.</w:t>
      </w:r>
      <w:r w:rsidR="009F425D">
        <w:rPr>
          <w:rFonts w:ascii="Times New Roman" w:hAnsi="Times New Roman"/>
        </w:rPr>
        <w:t xml:space="preserve"> </w:t>
      </w:r>
      <w:r w:rsidR="009F425D" w:rsidRPr="00AA6754">
        <w:rPr>
          <w:rFonts w:ascii="Times New Roman" w:hAnsi="Times New Roman"/>
          <w:sz w:val="24"/>
          <w:szCs w:val="24"/>
        </w:rPr>
        <w:t>Работой комиссии руководит председатель комиссии, а в период е</w:t>
      </w:r>
      <w:r w:rsidR="009F425D">
        <w:rPr>
          <w:rFonts w:ascii="Times New Roman" w:hAnsi="Times New Roman"/>
          <w:sz w:val="24"/>
          <w:szCs w:val="24"/>
        </w:rPr>
        <w:t>го отсутствия – его заместитель</w:t>
      </w:r>
      <w:r w:rsidR="009F425D" w:rsidRPr="00AA6754">
        <w:rPr>
          <w:rFonts w:ascii="Times New Roman" w:hAnsi="Times New Roman"/>
          <w:sz w:val="24"/>
          <w:szCs w:val="24"/>
        </w:rPr>
        <w:t>.</w:t>
      </w:r>
    </w:p>
    <w:p w:rsidR="009F425D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425D" w:rsidRPr="00AA6754">
        <w:rPr>
          <w:rFonts w:ascii="Times New Roman" w:hAnsi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F425D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425D" w:rsidRPr="00AA6754">
        <w:rPr>
          <w:rFonts w:ascii="Times New Roman" w:hAnsi="Times New Roman"/>
          <w:sz w:val="24"/>
          <w:szCs w:val="24"/>
        </w:rPr>
        <w:t xml:space="preserve">.3. Организационно-техническое обеспечение деятельности комиссии осуществляется </w:t>
      </w:r>
      <w:r w:rsidR="009F425D">
        <w:rPr>
          <w:rFonts w:ascii="Times New Roman" w:hAnsi="Times New Roman"/>
          <w:sz w:val="24"/>
          <w:szCs w:val="24"/>
        </w:rPr>
        <w:t>председателем комиссии либо заместителем председателя</w:t>
      </w:r>
      <w:r w:rsidR="009F425D" w:rsidRPr="00AA6754">
        <w:rPr>
          <w:rFonts w:ascii="Times New Roman" w:hAnsi="Times New Roman"/>
          <w:sz w:val="24"/>
          <w:szCs w:val="24"/>
        </w:rPr>
        <w:t>.</w:t>
      </w:r>
    </w:p>
    <w:p w:rsidR="009F425D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425D">
        <w:rPr>
          <w:rFonts w:ascii="Times New Roman" w:hAnsi="Times New Roman"/>
          <w:sz w:val="24"/>
          <w:szCs w:val="24"/>
        </w:rPr>
        <w:t xml:space="preserve">Председатель </w:t>
      </w:r>
      <w:r w:rsidR="009F425D" w:rsidRPr="00AA6754">
        <w:rPr>
          <w:rFonts w:ascii="Times New Roman" w:hAnsi="Times New Roman"/>
          <w:sz w:val="24"/>
          <w:szCs w:val="24"/>
        </w:rPr>
        <w:t>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F425D" w:rsidRPr="00AA6754" w:rsidRDefault="009F425D" w:rsidP="008C56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5.4. Подготовка материалов к заседанию комиссии осуществляется </w:t>
      </w:r>
      <w:r w:rsidRPr="00AA6754">
        <w:rPr>
          <w:rFonts w:ascii="Times New Roman" w:hAnsi="Times New Roman"/>
          <w:color w:val="000000"/>
          <w:sz w:val="24"/>
          <w:szCs w:val="24"/>
        </w:rPr>
        <w:t xml:space="preserve">подразделениями и должностными лицами (работниками)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9F425D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425D" w:rsidRPr="00AA6754">
        <w:rPr>
          <w:rFonts w:ascii="Times New Roman" w:hAnsi="Times New Roman"/>
          <w:sz w:val="24"/>
          <w:szCs w:val="24"/>
        </w:rPr>
        <w:t>Материалы должны быть представлены председателю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F425D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425D" w:rsidRPr="00AA6754">
        <w:rPr>
          <w:rFonts w:ascii="Times New Roman" w:hAnsi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и при необходимости членами комиссии по поручению председателя комиссии.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67E2" w:rsidRPr="001C7C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4067E2" w:rsidRPr="001C7C3D">
        <w:rPr>
          <w:rFonts w:ascii="Times New Roman" w:hAnsi="Times New Roman" w:cs="Times New Roman"/>
        </w:rPr>
        <w:t xml:space="preserve">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4067E2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67E2" w:rsidRPr="001C7C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4067E2" w:rsidRPr="001C7C3D">
        <w:rPr>
          <w:rFonts w:ascii="Times New Roman" w:hAnsi="Times New Roman" w:cs="Times New Roman"/>
        </w:rPr>
        <w:t xml:space="preserve">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4067E2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67E2" w:rsidRPr="001C7C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4067E2" w:rsidRPr="001C7C3D">
        <w:rPr>
          <w:rFonts w:ascii="Times New Roman" w:hAnsi="Times New Roman" w:cs="Times New Roman"/>
        </w:rPr>
        <w:t xml:space="preserve">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8240BC" w:rsidRPr="00AA6754" w:rsidRDefault="008240BC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>5.</w:t>
      </w:r>
      <w:r w:rsidR="008C567F">
        <w:rPr>
          <w:rFonts w:ascii="Times New Roman" w:hAnsi="Times New Roman"/>
          <w:sz w:val="24"/>
          <w:szCs w:val="24"/>
        </w:rPr>
        <w:t>8</w:t>
      </w:r>
      <w:r w:rsidRPr="00AA6754">
        <w:rPr>
          <w:rFonts w:ascii="Times New Roman" w:hAnsi="Times New Roman"/>
          <w:sz w:val="24"/>
          <w:szCs w:val="24"/>
        </w:rPr>
        <w:t>. Члены комиссии обязаны: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40BC" w:rsidRPr="00AA6754">
        <w:rPr>
          <w:rFonts w:ascii="Times New Roman" w:hAnsi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40BC" w:rsidRPr="00AA6754">
        <w:rPr>
          <w:rFonts w:ascii="Times New Roman" w:hAnsi="Times New Roman"/>
          <w:sz w:val="24"/>
          <w:szCs w:val="24"/>
        </w:rPr>
        <w:t xml:space="preserve"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</w:t>
      </w:r>
      <w:r w:rsidR="008240BC">
        <w:rPr>
          <w:rFonts w:ascii="Times New Roman" w:hAnsi="Times New Roman"/>
          <w:sz w:val="24"/>
          <w:szCs w:val="24"/>
        </w:rPr>
        <w:t>председателя</w:t>
      </w:r>
      <w:r w:rsidR="008240BC" w:rsidRPr="00AA6754">
        <w:rPr>
          <w:rFonts w:ascii="Times New Roman" w:hAnsi="Times New Roman"/>
          <w:sz w:val="24"/>
          <w:szCs w:val="24"/>
        </w:rPr>
        <w:t xml:space="preserve"> комиссии;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40BC" w:rsidRPr="00AA6754">
        <w:rPr>
          <w:rFonts w:ascii="Times New Roman" w:hAnsi="Times New Roman"/>
          <w:sz w:val="24"/>
          <w:szCs w:val="24"/>
        </w:rPr>
        <w:t xml:space="preserve">в случае необходимости направить </w:t>
      </w:r>
      <w:r w:rsidR="008240BC">
        <w:rPr>
          <w:rFonts w:ascii="Times New Roman" w:hAnsi="Times New Roman"/>
          <w:sz w:val="24"/>
          <w:szCs w:val="24"/>
        </w:rPr>
        <w:t>председателю</w:t>
      </w:r>
      <w:r w:rsidR="008240BC" w:rsidRPr="00AA6754">
        <w:rPr>
          <w:rFonts w:ascii="Times New Roman" w:hAnsi="Times New Roman"/>
          <w:sz w:val="24"/>
          <w:szCs w:val="24"/>
        </w:rPr>
        <w:t xml:space="preserve"> комиссии свое мнение по вопросам повестки дня в письменном виде.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240BC" w:rsidRPr="00AA6754">
        <w:rPr>
          <w:rFonts w:ascii="Times New Roman" w:hAnsi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8240BC" w:rsidRPr="00AA6754" w:rsidRDefault="008240BC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>5.</w:t>
      </w:r>
      <w:r w:rsidR="008C567F">
        <w:rPr>
          <w:rFonts w:ascii="Times New Roman" w:hAnsi="Times New Roman"/>
          <w:sz w:val="24"/>
          <w:szCs w:val="24"/>
        </w:rPr>
        <w:t>9</w:t>
      </w:r>
      <w:r w:rsidRPr="00AA6754">
        <w:rPr>
          <w:rFonts w:ascii="Times New Roman" w:hAnsi="Times New Roman"/>
          <w:sz w:val="24"/>
          <w:szCs w:val="24"/>
        </w:rPr>
        <w:t>. Заседание комиссии ведет председатель комиссии или по его поручению заместитель председателя комиссии.</w:t>
      </w:r>
    </w:p>
    <w:p w:rsidR="008C567F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="008240BC" w:rsidRPr="00AA6754">
        <w:rPr>
          <w:rFonts w:ascii="Times New Roman" w:hAnsi="Times New Roman"/>
          <w:sz w:val="24"/>
          <w:szCs w:val="24"/>
        </w:rPr>
        <w:t xml:space="preserve">Решение комиссии считается правомочным, если на ее заседании присутствует не менее половины членов комиссии. 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Р</w:t>
      </w:r>
      <w:r w:rsidR="008240BC" w:rsidRPr="00AA6754">
        <w:rPr>
          <w:rFonts w:ascii="Times New Roman" w:hAnsi="Times New Roman"/>
          <w:sz w:val="24"/>
          <w:szCs w:val="24"/>
        </w:rPr>
        <w:t>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5.12. </w:t>
      </w:r>
      <w:r w:rsidR="008240BC" w:rsidRPr="00AA6754">
        <w:rPr>
          <w:rFonts w:ascii="Times New Roman" w:hAnsi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8240BC" w:rsidRDefault="008240BC" w:rsidP="008C56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 xml:space="preserve">Протокол подписывается председательствующим на заседании </w:t>
      </w:r>
      <w:r>
        <w:rPr>
          <w:rFonts w:ascii="Times New Roman" w:hAnsi="Times New Roman"/>
          <w:sz w:val="24"/>
          <w:szCs w:val="24"/>
        </w:rPr>
        <w:t>и членами комиссии</w:t>
      </w:r>
      <w:r w:rsidR="006A122C">
        <w:rPr>
          <w:rFonts w:ascii="Times New Roman" w:hAnsi="Times New Roman"/>
          <w:sz w:val="24"/>
          <w:szCs w:val="24"/>
        </w:rPr>
        <w:t xml:space="preserve"> присутствующими на заседании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9F425D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425D" w:rsidRPr="001C7C3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="009F425D" w:rsidRPr="001C7C3D">
        <w:rPr>
          <w:rFonts w:ascii="Times New Roman" w:hAnsi="Times New Roman" w:cs="Times New Roman"/>
        </w:rPr>
        <w:t xml:space="preserve">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9F425D" w:rsidRPr="001C7C3D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425D" w:rsidRPr="001C7C3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="009F425D" w:rsidRPr="001C7C3D">
        <w:rPr>
          <w:rFonts w:ascii="Times New Roman" w:hAnsi="Times New Roman" w:cs="Times New Roman"/>
        </w:rPr>
        <w:t xml:space="preserve">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9F425D" w:rsidRPr="008C567F" w:rsidRDefault="008C567F" w:rsidP="008C56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425D" w:rsidRPr="001C7C3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="009F425D" w:rsidRPr="001C7C3D">
        <w:rPr>
          <w:rFonts w:ascii="Times New Roman" w:hAnsi="Times New Roman" w:cs="Times New Roman"/>
        </w:rPr>
        <w:t xml:space="preserve">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8240BC" w:rsidRPr="00AA6754" w:rsidRDefault="008C567F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</w:t>
      </w:r>
      <w:r w:rsidR="008240BC">
        <w:rPr>
          <w:rFonts w:ascii="Times New Roman" w:hAnsi="Times New Roman"/>
          <w:sz w:val="24"/>
          <w:szCs w:val="24"/>
        </w:rPr>
        <w:t>О</w:t>
      </w:r>
      <w:r w:rsidR="008240BC" w:rsidRPr="00AA6754">
        <w:rPr>
          <w:rFonts w:ascii="Times New Roman" w:hAnsi="Times New Roman"/>
          <w:sz w:val="24"/>
          <w:szCs w:val="24"/>
        </w:rPr>
        <w:t xml:space="preserve"> принятых решениях </w:t>
      </w:r>
      <w:r w:rsidR="008240BC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8240BC" w:rsidRPr="00AA6754">
        <w:rPr>
          <w:rFonts w:ascii="Times New Roman" w:hAnsi="Times New Roman"/>
          <w:sz w:val="24"/>
          <w:szCs w:val="24"/>
        </w:rPr>
        <w:t>докладыва</w:t>
      </w:r>
      <w:r w:rsidR="008240BC">
        <w:rPr>
          <w:rFonts w:ascii="Times New Roman" w:hAnsi="Times New Roman"/>
          <w:sz w:val="24"/>
          <w:szCs w:val="24"/>
        </w:rPr>
        <w:t>е</w:t>
      </w:r>
      <w:r w:rsidR="008240BC" w:rsidRPr="00AA6754">
        <w:rPr>
          <w:rFonts w:ascii="Times New Roman" w:hAnsi="Times New Roman"/>
          <w:sz w:val="24"/>
          <w:szCs w:val="24"/>
        </w:rPr>
        <w:t xml:space="preserve">т руководителю </w:t>
      </w:r>
      <w:r w:rsidR="008240BC">
        <w:rPr>
          <w:rFonts w:ascii="Times New Roman" w:hAnsi="Times New Roman"/>
          <w:sz w:val="24"/>
          <w:szCs w:val="24"/>
        </w:rPr>
        <w:t>СПб ГБУК «Театр «На Неве»</w:t>
      </w:r>
      <w:r w:rsidR="008240BC" w:rsidRPr="00AA6754">
        <w:rPr>
          <w:rFonts w:ascii="Times New Roman" w:hAnsi="Times New Roman"/>
          <w:sz w:val="24"/>
          <w:szCs w:val="24"/>
        </w:rPr>
        <w:t>.</w:t>
      </w:r>
    </w:p>
    <w:p w:rsidR="008240BC" w:rsidRPr="00AA6754" w:rsidRDefault="008240BC" w:rsidP="008C5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54">
        <w:rPr>
          <w:rFonts w:ascii="Times New Roman" w:hAnsi="Times New Roman"/>
          <w:sz w:val="24"/>
          <w:szCs w:val="24"/>
        </w:rPr>
        <w:t>5.</w:t>
      </w:r>
      <w:r w:rsidR="008C567F">
        <w:rPr>
          <w:rFonts w:ascii="Times New Roman" w:hAnsi="Times New Roman"/>
          <w:sz w:val="24"/>
          <w:szCs w:val="24"/>
        </w:rPr>
        <w:t>1</w:t>
      </w:r>
      <w:r w:rsidRPr="00AA6754">
        <w:rPr>
          <w:rFonts w:ascii="Times New Roman" w:hAnsi="Times New Roman"/>
          <w:sz w:val="24"/>
          <w:szCs w:val="24"/>
        </w:rPr>
        <w:t xml:space="preserve">7. Решения комиссии, зафиксированные в протоколе, носят обязательный характер для подразделений и должностных лиц (работников) </w:t>
      </w:r>
      <w:r>
        <w:rPr>
          <w:rFonts w:ascii="Times New Roman" w:hAnsi="Times New Roman"/>
          <w:sz w:val="24"/>
          <w:szCs w:val="24"/>
        </w:rPr>
        <w:t>СПб ГБУК «Театр «На Неве»</w:t>
      </w:r>
      <w:r w:rsidRPr="00AA6754">
        <w:rPr>
          <w:rFonts w:ascii="Times New Roman" w:hAnsi="Times New Roman"/>
          <w:sz w:val="24"/>
          <w:szCs w:val="24"/>
        </w:rPr>
        <w:t>.</w:t>
      </w:r>
    </w:p>
    <w:p w:rsidR="005844B5" w:rsidRDefault="008C567F" w:rsidP="00F146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5.18. </w:t>
      </w:r>
      <w:r w:rsidR="008240BC" w:rsidRPr="00AA6754">
        <w:rPr>
          <w:rFonts w:ascii="Times New Roman" w:hAnsi="Times New Roman"/>
          <w:sz w:val="24"/>
          <w:szCs w:val="24"/>
        </w:rPr>
        <w:t xml:space="preserve">Для реализации решений комиссии также могут издаваться правовые акты </w:t>
      </w:r>
      <w:r w:rsidR="008240BC">
        <w:rPr>
          <w:rFonts w:ascii="Times New Roman" w:hAnsi="Times New Roman"/>
          <w:sz w:val="24"/>
          <w:szCs w:val="24"/>
        </w:rPr>
        <w:t>СПб ГБУК «Театр «На Неве»</w:t>
      </w:r>
      <w:r w:rsidR="008240BC" w:rsidRPr="00AA675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4B5" w:rsidRDefault="005844B5" w:rsidP="005C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5A5" w:rsidRDefault="00EA75A5" w:rsidP="00515F29">
      <w:pPr>
        <w:pStyle w:val="Default"/>
        <w:jc w:val="right"/>
        <w:rPr>
          <w:rFonts w:ascii="Times New Roman" w:hAnsi="Times New Roman" w:cs="Times New Roman"/>
        </w:rPr>
      </w:pPr>
    </w:p>
    <w:sectPr w:rsidR="00EA75A5" w:rsidSect="008A31CD">
      <w:footerReference w:type="default" r:id="rId8"/>
      <w:pgSz w:w="11906" w:h="16838"/>
      <w:pgMar w:top="567" w:right="624" w:bottom="45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36" w:rsidRDefault="00432836" w:rsidP="008A604E">
      <w:pPr>
        <w:spacing w:after="0" w:line="240" w:lineRule="auto"/>
      </w:pPr>
      <w:r>
        <w:separator/>
      </w:r>
    </w:p>
  </w:endnote>
  <w:endnote w:type="continuationSeparator" w:id="0">
    <w:p w:rsidR="00432836" w:rsidRDefault="00432836" w:rsidP="008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9" w:rsidRDefault="0051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36" w:rsidRDefault="00432836" w:rsidP="008A604E">
      <w:pPr>
        <w:spacing w:after="0" w:line="240" w:lineRule="auto"/>
      </w:pPr>
      <w:r>
        <w:separator/>
      </w:r>
    </w:p>
  </w:footnote>
  <w:footnote w:type="continuationSeparator" w:id="0">
    <w:p w:rsidR="00432836" w:rsidRDefault="00432836" w:rsidP="008A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56B"/>
    <w:multiLevelType w:val="hybridMultilevel"/>
    <w:tmpl w:val="4720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534"/>
    <w:multiLevelType w:val="multilevel"/>
    <w:tmpl w:val="E90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B09"/>
    <w:multiLevelType w:val="hybridMultilevel"/>
    <w:tmpl w:val="F6AE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6C75"/>
    <w:multiLevelType w:val="multilevel"/>
    <w:tmpl w:val="36E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02"/>
    <w:rsid w:val="00001998"/>
    <w:rsid w:val="00010396"/>
    <w:rsid w:val="0003532C"/>
    <w:rsid w:val="000557CE"/>
    <w:rsid w:val="00056DD5"/>
    <w:rsid w:val="00061603"/>
    <w:rsid w:val="000C1CC0"/>
    <w:rsid w:val="000E76A6"/>
    <w:rsid w:val="001447F6"/>
    <w:rsid w:val="001A49A4"/>
    <w:rsid w:val="001C7C3D"/>
    <w:rsid w:val="001D3E23"/>
    <w:rsid w:val="001D4495"/>
    <w:rsid w:val="002B7A56"/>
    <w:rsid w:val="003818CA"/>
    <w:rsid w:val="003C709A"/>
    <w:rsid w:val="004067E2"/>
    <w:rsid w:val="00410774"/>
    <w:rsid w:val="00424678"/>
    <w:rsid w:val="00432836"/>
    <w:rsid w:val="00435F99"/>
    <w:rsid w:val="004F4653"/>
    <w:rsid w:val="00500646"/>
    <w:rsid w:val="00515F29"/>
    <w:rsid w:val="005532F0"/>
    <w:rsid w:val="0057519B"/>
    <w:rsid w:val="005844B5"/>
    <w:rsid w:val="005A2428"/>
    <w:rsid w:val="005C1C65"/>
    <w:rsid w:val="005D499E"/>
    <w:rsid w:val="005F20C3"/>
    <w:rsid w:val="0060480E"/>
    <w:rsid w:val="00612194"/>
    <w:rsid w:val="006279F5"/>
    <w:rsid w:val="0065274D"/>
    <w:rsid w:val="006649F0"/>
    <w:rsid w:val="0068051E"/>
    <w:rsid w:val="00691ADC"/>
    <w:rsid w:val="006A122C"/>
    <w:rsid w:val="006C0152"/>
    <w:rsid w:val="006D733C"/>
    <w:rsid w:val="006E5B2D"/>
    <w:rsid w:val="00714975"/>
    <w:rsid w:val="00760167"/>
    <w:rsid w:val="007C3BEE"/>
    <w:rsid w:val="007F17DB"/>
    <w:rsid w:val="008240BC"/>
    <w:rsid w:val="00831049"/>
    <w:rsid w:val="0084083C"/>
    <w:rsid w:val="00851F80"/>
    <w:rsid w:val="0086465D"/>
    <w:rsid w:val="00872E76"/>
    <w:rsid w:val="008A31CD"/>
    <w:rsid w:val="008A604E"/>
    <w:rsid w:val="008B7040"/>
    <w:rsid w:val="008C567F"/>
    <w:rsid w:val="0093363F"/>
    <w:rsid w:val="00966830"/>
    <w:rsid w:val="009D696F"/>
    <w:rsid w:val="009F0171"/>
    <w:rsid w:val="009F425D"/>
    <w:rsid w:val="00A10744"/>
    <w:rsid w:val="00A609C5"/>
    <w:rsid w:val="00AA1C71"/>
    <w:rsid w:val="00AE51AD"/>
    <w:rsid w:val="00AF423B"/>
    <w:rsid w:val="00B16A7A"/>
    <w:rsid w:val="00B430CE"/>
    <w:rsid w:val="00B4421D"/>
    <w:rsid w:val="00B66A9C"/>
    <w:rsid w:val="00B7114C"/>
    <w:rsid w:val="00BB12DC"/>
    <w:rsid w:val="00BB1B39"/>
    <w:rsid w:val="00BC258B"/>
    <w:rsid w:val="00BC7D7A"/>
    <w:rsid w:val="00BE2C40"/>
    <w:rsid w:val="00BE64F3"/>
    <w:rsid w:val="00C91602"/>
    <w:rsid w:val="00C91896"/>
    <w:rsid w:val="00CC7D35"/>
    <w:rsid w:val="00CE552E"/>
    <w:rsid w:val="00D1770A"/>
    <w:rsid w:val="00D42BA2"/>
    <w:rsid w:val="00D45E69"/>
    <w:rsid w:val="00EA75A5"/>
    <w:rsid w:val="00EC655E"/>
    <w:rsid w:val="00F14693"/>
    <w:rsid w:val="00F7195F"/>
    <w:rsid w:val="00FB0CA5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612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04E"/>
  </w:style>
  <w:style w:type="paragraph" w:styleId="a5">
    <w:name w:val="footer"/>
    <w:basedOn w:val="a"/>
    <w:link w:val="a6"/>
    <w:uiPriority w:val="99"/>
    <w:unhideWhenUsed/>
    <w:rsid w:val="008A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04E"/>
  </w:style>
  <w:style w:type="paragraph" w:customStyle="1" w:styleId="p18">
    <w:name w:val="p18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818CA"/>
  </w:style>
  <w:style w:type="paragraph" w:customStyle="1" w:styleId="p19">
    <w:name w:val="p19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818CA"/>
  </w:style>
  <w:style w:type="paragraph" w:customStyle="1" w:styleId="p14">
    <w:name w:val="p14"/>
    <w:basedOn w:val="a"/>
    <w:rsid w:val="0038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E2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6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4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64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0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0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29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40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7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9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97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5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2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9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8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7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62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35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54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97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3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1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09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19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77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23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54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11747</CharactersWithSpaces>
  <SharedDoc>false</SharedDoc>
  <HLinks>
    <vt:vector size="126" baseType="variant">
      <vt:variant>
        <vt:i4>1179660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1028</vt:lpwstr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1333</vt:lpwstr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1222</vt:lpwstr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1111</vt:lpwstr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5000</vt:lpwstr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333</vt:lpwstr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222</vt:lpwstr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1021</vt:lpwstr>
      </vt:variant>
      <vt:variant>
        <vt:i4>1703947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4000</vt:lpwstr>
      </vt:variant>
      <vt:variant>
        <vt:i4>1900556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1027</vt:lpwstr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3000</vt:lpwstr>
      </vt:variant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1024</vt:lpwstr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1022</vt:lpwstr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</vt:lpwstr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111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2000</vt:lpwstr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1023</vt:lpwstr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http://www.garant.ru/products/ipo/prime/doc/70399600/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КОЕ</cp:lastModifiedBy>
  <cp:revision>4</cp:revision>
  <cp:lastPrinted>2019-01-29T13:44:00Z</cp:lastPrinted>
  <dcterms:created xsi:type="dcterms:W3CDTF">2019-04-01T10:12:00Z</dcterms:created>
  <dcterms:modified xsi:type="dcterms:W3CDTF">2019-04-01T10:21:00Z</dcterms:modified>
</cp:coreProperties>
</file>